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EB7" w:rsidRPr="00F76EB7" w:rsidRDefault="00F76EB7" w:rsidP="00F76EB7">
      <w:pPr>
        <w:pStyle w:val="NormalWeb"/>
        <w:jc w:val="center"/>
        <w:rPr>
          <w:sz w:val="18"/>
          <w:szCs w:val="18"/>
        </w:rPr>
      </w:pPr>
      <w:r w:rsidRPr="00F76EB7">
        <w:rPr>
          <w:b/>
          <w:bCs/>
          <w:sz w:val="18"/>
          <w:szCs w:val="18"/>
        </w:rPr>
        <w:t xml:space="preserve">ADJUDICAÇÃO E RATIFICAÇÃO - </w:t>
      </w:r>
      <w:proofErr w:type="gramStart"/>
      <w:r w:rsidRPr="00F76EB7">
        <w:rPr>
          <w:b/>
          <w:bCs/>
          <w:sz w:val="18"/>
          <w:szCs w:val="18"/>
        </w:rPr>
        <w:t>DISPENSA</w:t>
      </w:r>
      <w:proofErr w:type="gramEnd"/>
      <w:r w:rsidRPr="00F76EB7">
        <w:rPr>
          <w:b/>
          <w:bCs/>
          <w:sz w:val="18"/>
          <w:szCs w:val="18"/>
        </w:rPr>
        <w:t xml:space="preserve"> Nº DV</w:t>
      </w:r>
      <w:r>
        <w:rPr>
          <w:b/>
          <w:bCs/>
          <w:sz w:val="18"/>
          <w:szCs w:val="18"/>
        </w:rPr>
        <w:t>0000</w:t>
      </w:r>
      <w:r w:rsidRPr="00F76EB7">
        <w:rPr>
          <w:b/>
          <w:bCs/>
          <w:sz w:val="18"/>
          <w:szCs w:val="18"/>
        </w:rPr>
        <w:t>2/2026</w:t>
      </w:r>
    </w:p>
    <w:p w:rsidR="00F76EB7" w:rsidRPr="00F76EB7" w:rsidRDefault="00F76EB7" w:rsidP="00F76EB7">
      <w:pPr>
        <w:pStyle w:val="NormalWeb"/>
        <w:jc w:val="both"/>
        <w:rPr>
          <w:sz w:val="18"/>
          <w:szCs w:val="18"/>
        </w:rPr>
      </w:pPr>
      <w:r w:rsidRPr="00F76EB7">
        <w:rPr>
          <w:sz w:val="18"/>
          <w:szCs w:val="18"/>
        </w:rPr>
        <w:t>Nos termos dos elementos constantes da respectiva Exposição de Motivos que instrui o processo e observado o parecer da Assessoria Jurídica, referente</w:t>
      </w:r>
      <w:r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a</w:t>
      </w:r>
      <w:proofErr w:type="gramEnd"/>
      <w:r>
        <w:rPr>
          <w:sz w:val="18"/>
          <w:szCs w:val="18"/>
        </w:rPr>
        <w:t xml:space="preserve"> Dispensa de Licitação nº DV0000</w:t>
      </w:r>
      <w:r w:rsidRPr="00F76EB7">
        <w:rPr>
          <w:sz w:val="18"/>
          <w:szCs w:val="18"/>
        </w:rPr>
        <w:t xml:space="preserve">2/2026, fundamentada no Art. 75, inciso II, da Lei 14.133/21, que objetiva: CONTRATAÇÃO DE EMPRESA PARA PRESTAÇÃO DE SERVIÇO DE LOCAÇÃO DE VEÍCULO PARA ATENDER AS NECESSIDADES DESTA CASA LEGISLATIVA; ADJUDICO o seu objeto e RATIFICO o correspondente procedimento em favor de: </w:t>
      </w:r>
      <w:proofErr w:type="spellStart"/>
      <w:r w:rsidRPr="00F76EB7">
        <w:rPr>
          <w:sz w:val="18"/>
          <w:szCs w:val="18"/>
        </w:rPr>
        <w:t>L&amp;M</w:t>
      </w:r>
      <w:proofErr w:type="spellEnd"/>
      <w:r w:rsidRPr="00F76EB7">
        <w:rPr>
          <w:sz w:val="18"/>
          <w:szCs w:val="18"/>
        </w:rPr>
        <w:t xml:space="preserve"> LOCACOES CONSTRUCOES E SERVICOS LTDA - R$ 49.500,00.</w:t>
      </w:r>
    </w:p>
    <w:p w:rsidR="00F76EB7" w:rsidRPr="00F76EB7" w:rsidRDefault="00F76EB7" w:rsidP="00F76EB7">
      <w:pPr>
        <w:pStyle w:val="NormalWeb"/>
        <w:jc w:val="right"/>
        <w:rPr>
          <w:sz w:val="18"/>
          <w:szCs w:val="18"/>
        </w:rPr>
      </w:pPr>
      <w:r>
        <w:rPr>
          <w:sz w:val="18"/>
          <w:szCs w:val="18"/>
        </w:rPr>
        <w:t>Zabelê</w:t>
      </w:r>
      <w:r w:rsidRPr="00F76EB7">
        <w:rPr>
          <w:sz w:val="18"/>
          <w:szCs w:val="18"/>
        </w:rPr>
        <w:t xml:space="preserve"> - PB, 22 de Janeiro de 2026</w:t>
      </w:r>
    </w:p>
    <w:p w:rsidR="00F76EB7" w:rsidRDefault="00F76EB7" w:rsidP="00F76EB7">
      <w:pPr>
        <w:jc w:val="center"/>
        <w:rPr>
          <w:rFonts w:ascii="Arial" w:hAnsi="Arial" w:cs="Arial"/>
          <w:sz w:val="18"/>
          <w:szCs w:val="18"/>
        </w:rPr>
      </w:pPr>
      <w:r w:rsidRPr="00F76EB7">
        <w:rPr>
          <w:rFonts w:ascii="Arial" w:hAnsi="Arial" w:cs="Arial"/>
          <w:sz w:val="18"/>
          <w:szCs w:val="18"/>
        </w:rPr>
        <w:t>VAGNER DANTAS DA SILVA</w:t>
      </w:r>
    </w:p>
    <w:p w:rsidR="00B03787" w:rsidRPr="00F76EB7" w:rsidRDefault="00F76EB7" w:rsidP="00F76EB7">
      <w:pPr>
        <w:jc w:val="center"/>
        <w:rPr>
          <w:rFonts w:ascii="Arial" w:hAnsi="Arial" w:cs="Arial"/>
          <w:sz w:val="18"/>
          <w:szCs w:val="18"/>
        </w:rPr>
      </w:pPr>
      <w:r w:rsidRPr="00F76EB7">
        <w:rPr>
          <w:rFonts w:ascii="Arial" w:hAnsi="Arial" w:cs="Arial"/>
          <w:sz w:val="18"/>
          <w:szCs w:val="18"/>
        </w:rPr>
        <w:t>Presidente</w:t>
      </w:r>
    </w:p>
    <w:sectPr w:rsidR="00B03787" w:rsidRPr="00F76EB7">
      <w:pgSz w:w="11907" w:h="16840"/>
      <w:pgMar w:top="567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F76EB7"/>
    <w:rsid w:val="00B03787"/>
    <w:rsid w:val="00F76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pPr>
      <w:spacing w:before="100" w:beforeAutospacing="1" w:after="100" w:afterAutospacing="1"/>
      <w:outlineLvl w:val="1"/>
    </w:pPr>
    <w:rPr>
      <w:rFonts w:ascii="Arial" w:hAnsi="Arial" w:cs="Arial"/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Pr>
      <w:rFonts w:ascii="Arial" w:hAnsi="Arial" w:cs="Arial"/>
      <w:sz w:val="16"/>
      <w:szCs w:val="16"/>
    </w:rPr>
  </w:style>
  <w:style w:type="paragraph" w:customStyle="1" w:styleId="cbpublicacao">
    <w:name w:val="cbpublicacao"/>
    <w:basedOn w:val="Normal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539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WinLicita</dc:title>
  <dc:creator>Admin</dc:creator>
  <cp:lastModifiedBy>Admin</cp:lastModifiedBy>
  <cp:revision>2</cp:revision>
  <dcterms:created xsi:type="dcterms:W3CDTF">2026-02-02T00:45:00Z</dcterms:created>
  <dcterms:modified xsi:type="dcterms:W3CDTF">2026-02-02T00:45:00Z</dcterms:modified>
</cp:coreProperties>
</file>